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0DF" w:rsidRPr="00D232A4" w:rsidRDefault="007000DF">
      <w:pPr>
        <w:rPr>
          <w14:textFill>
            <w14:gradFill>
              <w14:gsLst>
                <w14:gs w14:pos="37000">
                  <w14:srgbClr w14:val="43659B">
                    <w14:lumMod w14:val="100000"/>
                  </w14:srgbClr>
                </w14:gs>
                <w14:gs w14:pos="7000">
                  <w14:srgbClr w14:val="2C4D76"/>
                </w14:gs>
                <w14:gs w14:pos="86000">
                  <w14:srgbClr w14:val="72BCCE"/>
                </w14:gs>
                <w14:gs w14:pos="61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</w:p>
    <w:p w:rsidR="001D53D6" w:rsidRPr="00C85D7B" w:rsidRDefault="001D53D6" w:rsidP="001D53D6">
      <w:pPr>
        <w:jc w:val="center"/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24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63000">
                  <w14:srgbClr w14:val="05756A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  <w:r w:rsidRPr="00C85D7B"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20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63000">
                  <w14:srgbClr w14:val="05756A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>Уважаемые</w:t>
      </w:r>
      <w:r w:rsidRPr="00C85D7B"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24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63000">
                  <w14:srgbClr w14:val="05756A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 xml:space="preserve"> коллеги!</w:t>
      </w:r>
    </w:p>
    <w:p w:rsidR="001D53D6" w:rsidRPr="00D232A4" w:rsidRDefault="001D53D6">
      <w:pPr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</w:p>
    <w:p w:rsidR="001D53D6" w:rsidRPr="00D232A4" w:rsidRDefault="001D53D6" w:rsidP="00582BC6">
      <w:pPr>
        <w:ind w:firstLine="709"/>
        <w:jc w:val="both"/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  <w:r w:rsidRPr="00D232A4"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>26-27 августа 2021 года</w:t>
      </w:r>
      <w:r w:rsidRPr="00D232A4">
        <w:rPr>
          <w:rFonts w:ascii="Helvetica" w:hAnsi="Helvetica" w:cs="Helvetica"/>
          <w:color w:val="333333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> в формате интерактивной онлайн-трансляции в режиме реального времени состоится </w:t>
      </w:r>
      <w:r w:rsidRPr="00C85D7B"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16000">
                  <w14:srgbClr w14:val="43659B">
                    <w14:lumMod w14:val="100000"/>
                  </w14:srgbClr>
                </w14:gs>
                <w14:gs w14:pos="8000">
                  <w14:srgbClr w14:val="2C4D76"/>
                </w14:gs>
                <w14:gs w14:pos="63000">
                  <w14:srgbClr w14:val="05756A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>5-й Евро-Азиатский саммит специалистов по пневмококковой инфекции</w:t>
      </w:r>
      <w:r w:rsidRPr="00D232A4"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>.</w:t>
      </w:r>
    </w:p>
    <w:p w:rsidR="001D53D6" w:rsidRPr="00D232A4" w:rsidRDefault="001D53D6" w:rsidP="001D53D6">
      <w:pPr>
        <w:jc w:val="both"/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</w:p>
    <w:p w:rsidR="007B0041" w:rsidRDefault="001D53D6" w:rsidP="00582BC6">
      <w:pPr>
        <w:ind w:firstLine="709"/>
        <w:jc w:val="both"/>
        <w:rPr>
          <w:rFonts w:ascii="Helvetica" w:hAnsi="Helvetica" w:cs="Helvetica"/>
          <w:color w:val="404040" w:themeColor="text1" w:themeTint="BF"/>
          <w:szCs w:val="21"/>
          <w:shd w:val="clear" w:color="auto" w:fill="FFFFFF"/>
        </w:rPr>
      </w:pPr>
      <w:r w:rsidRPr="00D232A4">
        <w:rPr>
          <w:rFonts w:ascii="Helvetica" w:hAnsi="Helvetica" w:cs="Helvetica"/>
          <w:color w:val="404040" w:themeColor="text1" w:themeTint="BF"/>
          <w:szCs w:val="21"/>
          <w:shd w:val="clear" w:color="auto" w:fill="FFFFFF"/>
        </w:rPr>
        <w:t>Традиционно саммит проводится с целью обмена опытом и знаниями между специалистами в области микробиологии, эпидемиологии, пульмонологии и инфекционных заболеваний из России, Казахстана, Израиля, стран Балтии, а также Центральной и Восточной Европы. </w:t>
      </w:r>
    </w:p>
    <w:p w:rsidR="009050E4" w:rsidRDefault="009050E4" w:rsidP="00582BC6">
      <w:pPr>
        <w:ind w:firstLine="709"/>
        <w:jc w:val="both"/>
        <w:rPr>
          <w:rFonts w:ascii="Helvetica" w:hAnsi="Helvetica" w:cs="Helvetica"/>
          <w:color w:val="404040" w:themeColor="text1" w:themeTint="BF"/>
          <w:szCs w:val="21"/>
          <w:shd w:val="clear" w:color="auto" w:fill="FFFFFF"/>
        </w:rPr>
      </w:pPr>
    </w:p>
    <w:p w:rsidR="009050E4" w:rsidRPr="00D232A4" w:rsidRDefault="009050E4" w:rsidP="00582BC6">
      <w:pPr>
        <w:ind w:firstLine="709"/>
        <w:jc w:val="both"/>
        <w:rPr>
          <w:rFonts w:ascii="Helvetica" w:hAnsi="Helvetica" w:cs="Helvetica"/>
          <w:color w:val="404040" w:themeColor="text1" w:themeTint="BF"/>
          <w:szCs w:val="21"/>
          <w:shd w:val="clear" w:color="auto" w:fill="FFFFFF"/>
        </w:rPr>
      </w:pPr>
      <w:r w:rsidRPr="009050E4">
        <w:rPr>
          <w:rFonts w:ascii="Helvetica" w:hAnsi="Helvetica" w:cs="Helvetica"/>
          <w:color w:val="404040" w:themeColor="text1" w:themeTint="BF"/>
          <w:szCs w:val="21"/>
          <w:shd w:val="clear" w:color="auto" w:fill="FFFFFF"/>
        </w:rPr>
        <w:t>Предстоящий саммит станет важным шагом в образовательной деятельности, направленной на повышение качества лечения и лабораторной диагностики, унификации и стандартизации подходов к организации эпидемиологического надзора за пневмококковыми инфекциями в разных регионах Российской Федерации, странах Европы и Азии.</w:t>
      </w:r>
    </w:p>
    <w:p w:rsidR="007B0041" w:rsidRPr="00D232A4" w:rsidRDefault="007B0041" w:rsidP="001D53D6">
      <w:pPr>
        <w:jc w:val="both"/>
        <w:rPr>
          <w:rFonts w:ascii="Helvetica" w:hAnsi="Helvetica" w:cs="Helvetica"/>
          <w:color w:val="333333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</w:p>
    <w:p w:rsidR="001D53D6" w:rsidRPr="00D232A4" w:rsidRDefault="001D53D6" w:rsidP="007B0041">
      <w:pPr>
        <w:jc w:val="center"/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  <w:r w:rsidRPr="00D232A4"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>Приглашаем Вас присоединиться к участию!</w:t>
      </w:r>
    </w:p>
    <w:p w:rsidR="001D53D6" w:rsidRPr="00D232A4" w:rsidRDefault="001D53D6">
      <w:pPr>
        <w:rPr>
          <w:rStyle w:val="a8"/>
          <w:rFonts w:ascii="Helvetica" w:hAnsi="Helvetica" w:cs="Helvetica"/>
          <w:color w:val="1C66B2"/>
          <w:sz w:val="22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</w:p>
    <w:p w:rsidR="001D53D6" w:rsidRPr="00D232A4" w:rsidRDefault="001D53D6">
      <w:pPr>
        <w:rPr>
          <w:rStyle w:val="a8"/>
          <w:rFonts w:ascii="Helvetica" w:hAnsi="Helvetica" w:cs="Helvetica"/>
          <w:color w:val="1C66B2"/>
          <w:szCs w:val="21"/>
          <w:shd w:val="clear" w:color="auto" w:fill="FFFFFF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</w:p>
    <w:p w:rsidR="001D53D6" w:rsidRPr="00C85D7B" w:rsidRDefault="001D53D6">
      <w:pPr>
        <w:rPr>
          <w:rStyle w:val="a8"/>
          <w:rFonts w:ascii="Helvetica" w:hAnsi="Helvetica" w:cs="Helvetica"/>
          <w:color w:val="000000" w:themeColor="text1"/>
          <w:szCs w:val="21"/>
          <w:shd w:val="clear" w:color="auto" w:fill="FFFFFF"/>
          <w14:textFill>
            <w14:gradFill>
              <w14:gsLst>
                <w14:gs w14:pos="0">
                  <w14:srgbClr w14:val="43659B">
                    <w14:lumMod w14:val="100000"/>
                  </w14:srgbClr>
                </w14:gs>
                <w14:gs w14:pos="0">
                  <w14:srgbClr w14:val="2C4D76"/>
                </w14:gs>
                <w14:gs w14:pos="60000">
                  <w14:srgbClr w14:val="05756A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  <w:r w:rsidRPr="00C85D7B">
        <w:rPr>
          <w:rStyle w:val="a8"/>
          <w:rFonts w:ascii="Helvetica" w:hAnsi="Helvetica" w:cs="Helvetica"/>
          <w:color w:val="000000" w:themeColor="text1"/>
          <w:szCs w:val="21"/>
          <w:shd w:val="clear" w:color="auto" w:fill="FFFFFF"/>
          <w14:textFill>
            <w14:gradFill>
              <w14:gsLst>
                <w14:gs w14:pos="0">
                  <w14:srgbClr w14:val="43659B">
                    <w14:lumMod w14:val="100000"/>
                  </w14:srgbClr>
                </w14:gs>
                <w14:gs w14:pos="0">
                  <w14:srgbClr w14:val="2C4D76"/>
                </w14:gs>
                <w14:gs w14:pos="60000">
                  <w14:srgbClr w14:val="05756A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>Среди спикеров саммита:</w:t>
      </w:r>
    </w:p>
    <w:p w:rsidR="001D53D6" w:rsidRPr="007B0041" w:rsidRDefault="001D53D6">
      <w:pPr>
        <w:rPr>
          <w:rStyle w:val="a8"/>
          <w:rFonts w:ascii="Helvetica" w:hAnsi="Helvetica" w:cs="Helvetica"/>
          <w:color w:val="1C66B2"/>
          <w:sz w:val="21"/>
          <w:szCs w:val="21"/>
          <w:shd w:val="clear" w:color="auto" w:fill="FFFFFF"/>
          <w14:textFill>
            <w14:gradFill>
              <w14:gsLst>
                <w14:gs w14:pos="7000">
                  <w14:schemeClr w14:val="accent1">
                    <w14:lumMod w14:val="67000"/>
                  </w14:schemeClr>
                </w14:gs>
                <w14:gs w14:pos="66000">
                  <w14:srgbClr w14:val="72BCCE"/>
                </w14:gs>
                <w14:gs w14:pos="39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1D53D6" w:rsidTr="009050E4">
        <w:trPr>
          <w:trHeight w:val="2160"/>
        </w:trPr>
        <w:tc>
          <w:tcPr>
            <w:tcW w:w="2802" w:type="dxa"/>
          </w:tcPr>
          <w:p w:rsidR="001D53D6" w:rsidRDefault="001D53D6">
            <w:r>
              <w:rPr>
                <w:noProof/>
                <w:lang w:eastAsia="ru-RU"/>
              </w:rPr>
              <w:drawing>
                <wp:anchor distT="0" distB="0" distL="114300" distR="114300" simplePos="0" relativeHeight="251593728" behindDoc="0" locked="0" layoutInCell="1" allowOverlap="1" wp14:anchorId="70972449" wp14:editId="715808EA">
                  <wp:simplePos x="0" y="0"/>
                  <wp:positionH relativeFrom="column">
                    <wp:posOffset>-499110</wp:posOffset>
                  </wp:positionH>
                  <wp:positionV relativeFrom="paragraph">
                    <wp:posOffset>-120650</wp:posOffset>
                  </wp:positionV>
                  <wp:extent cx="2676525" cy="150606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dorenk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50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69" w:type="dxa"/>
            <w:vAlign w:val="center"/>
          </w:tcPr>
          <w:p w:rsidR="001D53D6" w:rsidRDefault="001D53D6" w:rsidP="00C85D7B">
            <w:r w:rsidRPr="00C85D7B">
              <w:rPr>
                <w:rFonts w:ascii="Helvetica" w:hAnsi="Helvetica" w:cs="Helvetica"/>
                <w:color w:val="404040" w:themeColor="text1" w:themeTint="BF"/>
                <w:sz w:val="21"/>
                <w:szCs w:val="21"/>
                <w:shd w:val="clear" w:color="auto" w:fill="FFFFFF"/>
              </w:rPr>
              <w:t>Антибактериальная терапия пневмококковых инфекций и резистентность на фоне пандемии</w:t>
            </w:r>
            <w:r w:rsidRPr="00C85D7B">
              <w:rPr>
                <w:rFonts w:ascii="Helvetica" w:hAnsi="Helvetica" w:cs="Helvetica"/>
                <w:color w:val="404040" w:themeColor="text1" w:themeTint="BF"/>
                <w:sz w:val="21"/>
                <w:szCs w:val="21"/>
              </w:rPr>
              <w:br/>
            </w:r>
            <w:r w:rsidRPr="00C85D7B">
              <w:rPr>
                <w:rFonts w:ascii="Helvetica" w:hAnsi="Helvetica" w:cs="Helvetica"/>
                <w:color w:val="404040" w:themeColor="text1" w:themeTint="BF"/>
                <w:sz w:val="21"/>
                <w:szCs w:val="21"/>
                <w:shd w:val="clear" w:color="auto" w:fill="FFFFFF"/>
              </w:rPr>
              <w:t>COVID-19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 w:rsidR="00D232A4">
              <w:rPr>
                <w:rStyle w:val="a8"/>
                <w:rFonts w:ascii="Helvetica" w:hAnsi="Helvetica" w:cs="Helvetica"/>
                <w:color w:val="1C66B2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проф. </w:t>
            </w:r>
            <w:r w:rsidR="00D232A4" w:rsidRPr="00D232A4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Сергей Владимирович Сидоренко</w:t>
            </w:r>
            <w:r w:rsid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,</w:t>
            </w:r>
            <w:r w:rsidR="00D232A4" w:rsidRPr="00D232A4">
              <w:rPr>
                <w:rStyle w:val="a8"/>
                <w:rFonts w:ascii="Helvetica" w:hAnsi="Helvetica" w:cs="Helvetica"/>
                <w:color w:val="1C66B2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D232A4">
              <w:rPr>
                <w:rStyle w:val="a8"/>
                <w:rFonts w:ascii="Helvetica" w:hAnsi="Helvetica" w:cs="Helvetica"/>
                <w:color w:val="1C66B2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Санкт-Петербург</w:t>
            </w:r>
            <w:r w:rsidR="00D232A4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1D53D6" w:rsidTr="009050E4">
        <w:trPr>
          <w:trHeight w:val="2248"/>
        </w:trPr>
        <w:tc>
          <w:tcPr>
            <w:tcW w:w="2802" w:type="dxa"/>
          </w:tcPr>
          <w:p w:rsidR="001D53D6" w:rsidRDefault="001D53D6">
            <w:r>
              <w:rPr>
                <w:noProof/>
                <w:lang w:eastAsia="ru-RU"/>
              </w:rPr>
              <w:drawing>
                <wp:anchor distT="0" distB="0" distL="114300" distR="114300" simplePos="0" relativeHeight="251612160" behindDoc="0" locked="0" layoutInCell="1" allowOverlap="1" wp14:anchorId="595AF7B6" wp14:editId="11DDE0F4">
                  <wp:simplePos x="0" y="0"/>
                  <wp:positionH relativeFrom="column">
                    <wp:posOffset>-441325</wp:posOffset>
                  </wp:positionH>
                  <wp:positionV relativeFrom="paragraph">
                    <wp:posOffset>-69215</wp:posOffset>
                  </wp:positionV>
                  <wp:extent cx="2609850" cy="14685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eenberg_david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6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69" w:type="dxa"/>
            <w:vAlign w:val="center"/>
          </w:tcPr>
          <w:p w:rsidR="001D53D6" w:rsidRDefault="001D53D6">
            <w:r w:rsidRPr="00C85D7B">
              <w:rPr>
                <w:rFonts w:ascii="Helvetica" w:hAnsi="Helvetica" w:cs="Helvetica"/>
                <w:color w:val="404040" w:themeColor="text1" w:themeTint="BF"/>
                <w:sz w:val="21"/>
                <w:szCs w:val="21"/>
                <w:shd w:val="clear" w:color="auto" w:fill="FFFFFF"/>
              </w:rPr>
              <w:t>Пневмококковые и респираторные заболевания у детей во время эпидемии COVID-19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проф. Дэвид Гринберг, Израиль</w:t>
            </w:r>
          </w:p>
        </w:tc>
      </w:tr>
      <w:tr w:rsidR="001D53D6" w:rsidTr="009050E4">
        <w:trPr>
          <w:trHeight w:val="2372"/>
        </w:trPr>
        <w:tc>
          <w:tcPr>
            <w:tcW w:w="2802" w:type="dxa"/>
          </w:tcPr>
          <w:p w:rsidR="001D53D6" w:rsidRDefault="001D53D6">
            <w:r>
              <w:rPr>
                <w:noProof/>
                <w:lang w:eastAsia="ru-RU"/>
              </w:rPr>
              <w:drawing>
                <wp:anchor distT="0" distB="0" distL="114300" distR="114300" simplePos="0" relativeHeight="251629568" behindDoc="0" locked="0" layoutInCell="1" allowOverlap="1" wp14:anchorId="080BB055" wp14:editId="43786F7E">
                  <wp:simplePos x="0" y="0"/>
                  <wp:positionH relativeFrom="column">
                    <wp:posOffset>-575310</wp:posOffset>
                  </wp:positionH>
                  <wp:positionV relativeFrom="paragraph">
                    <wp:posOffset>-83820</wp:posOffset>
                  </wp:positionV>
                  <wp:extent cx="2776111" cy="15621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an_der_linden_mar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11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69" w:type="dxa"/>
            <w:vAlign w:val="center"/>
          </w:tcPr>
          <w:p w:rsidR="001D53D6" w:rsidRDefault="001D53D6">
            <w:r w:rsidRPr="00C85D7B">
              <w:rPr>
                <w:rFonts w:ascii="Helvetica" w:hAnsi="Helvetica" w:cs="Helvetica"/>
                <w:color w:val="404040" w:themeColor="text1" w:themeTint="BF"/>
                <w:sz w:val="21"/>
                <w:szCs w:val="21"/>
                <w:shd w:val="clear" w:color="auto" w:fill="FFFFFF"/>
              </w:rPr>
              <w:t>Изменчивость серотипов пневмококка на фоне пандемии</w:t>
            </w:r>
            <w:r w:rsidRPr="00C85D7B">
              <w:rPr>
                <w:rFonts w:ascii="Helvetica" w:hAnsi="Helvetica" w:cs="Helvetica"/>
                <w:color w:val="404040" w:themeColor="text1" w:themeTint="BF"/>
                <w:sz w:val="21"/>
                <w:szCs w:val="21"/>
              </w:rPr>
              <w:br/>
            </w:r>
            <w:r w:rsidRPr="00C85D7B">
              <w:rPr>
                <w:rFonts w:ascii="Helvetica" w:hAnsi="Helvetica" w:cs="Helvetica"/>
                <w:color w:val="404040" w:themeColor="text1" w:themeTint="BF"/>
                <w:sz w:val="21"/>
                <w:szCs w:val="21"/>
                <w:shd w:val="clear" w:color="auto" w:fill="FFFFFF"/>
              </w:rPr>
              <w:t>COVID-19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Марк </w:t>
            </w:r>
            <w:proofErr w:type="spellStart"/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ван</w:t>
            </w:r>
            <w:proofErr w:type="spellEnd"/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дер </w:t>
            </w:r>
            <w:proofErr w:type="spellStart"/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Линден</w:t>
            </w:r>
            <w:proofErr w:type="spellEnd"/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, Германия</w:t>
            </w:r>
          </w:p>
        </w:tc>
      </w:tr>
    </w:tbl>
    <w:p w:rsidR="001D53D6" w:rsidRDefault="001D53D6"/>
    <w:p w:rsidR="001D53D6" w:rsidRDefault="001D53D6"/>
    <w:p w:rsidR="001D53D6" w:rsidRDefault="001D53D6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C85D7B" w:rsidTr="009050E4">
        <w:trPr>
          <w:trHeight w:val="2210"/>
        </w:trPr>
        <w:tc>
          <w:tcPr>
            <w:tcW w:w="2802" w:type="dxa"/>
          </w:tcPr>
          <w:p w:rsidR="00C85D7B" w:rsidRDefault="009050E4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1C8F5E7" wp14:editId="158E5DC9">
                  <wp:simplePos x="0" y="0"/>
                  <wp:positionH relativeFrom="column">
                    <wp:posOffset>-489585</wp:posOffset>
                  </wp:positionH>
                  <wp:positionV relativeFrom="paragraph">
                    <wp:posOffset>-89535</wp:posOffset>
                  </wp:positionV>
                  <wp:extent cx="2657475" cy="149534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alup_pecurariu_oan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69" w:type="dxa"/>
            <w:vAlign w:val="center"/>
          </w:tcPr>
          <w:p w:rsidR="00C85D7B" w:rsidRDefault="00C85D7B">
            <w:r w:rsidRPr="00C85D7B">
              <w:rPr>
                <w:rFonts w:ascii="Helvetica" w:hAnsi="Helvetica" w:cs="Helvetica"/>
                <w:color w:val="404040" w:themeColor="text1" w:themeTint="BF"/>
                <w:sz w:val="21"/>
                <w:szCs w:val="21"/>
                <w:shd w:val="clear" w:color="auto" w:fill="FFFFFF"/>
              </w:rPr>
              <w:t>Пневмококковая инфекция во время пандемии COVID-19: опыт Румынии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проф. </w:t>
            </w:r>
            <w:proofErr w:type="spellStart"/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Оана</w:t>
            </w:r>
            <w:proofErr w:type="spellEnd"/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Фалуп-Пекурариу</w:t>
            </w:r>
            <w:proofErr w:type="spellEnd"/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, Румыния</w:t>
            </w:r>
          </w:p>
        </w:tc>
      </w:tr>
      <w:tr w:rsidR="00C85D7B" w:rsidTr="009050E4">
        <w:trPr>
          <w:trHeight w:val="2397"/>
        </w:trPr>
        <w:tc>
          <w:tcPr>
            <w:tcW w:w="2802" w:type="dxa"/>
          </w:tcPr>
          <w:p w:rsidR="00C85D7B" w:rsidRDefault="009050E4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1B0AAB6" wp14:editId="4191C58F">
                  <wp:simplePos x="0" y="0"/>
                  <wp:positionH relativeFrom="column">
                    <wp:posOffset>-546735</wp:posOffset>
                  </wp:positionH>
                  <wp:positionV relativeFrom="paragraph">
                    <wp:posOffset>-4445</wp:posOffset>
                  </wp:positionV>
                  <wp:extent cx="2759183" cy="155257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gnatov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83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69" w:type="dxa"/>
            <w:vAlign w:val="center"/>
          </w:tcPr>
          <w:p w:rsidR="00C85D7B" w:rsidRDefault="00C85D7B"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Группы риска пневмококковой инфекции у пациентов с COVID-19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 w:rsidRPr="00C85D7B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проф. Галина Львовна Игнатова, Челябинск</w:t>
            </w:r>
          </w:p>
        </w:tc>
      </w:tr>
      <w:tr w:rsidR="00C85D7B" w:rsidTr="009050E4">
        <w:trPr>
          <w:trHeight w:val="2418"/>
        </w:trPr>
        <w:tc>
          <w:tcPr>
            <w:tcW w:w="2802" w:type="dxa"/>
          </w:tcPr>
          <w:p w:rsidR="00C85D7B" w:rsidRDefault="009050E4"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054D6B2" wp14:editId="21BD12AE">
                  <wp:simplePos x="0" y="0"/>
                  <wp:positionH relativeFrom="column">
                    <wp:posOffset>-520887</wp:posOffset>
                  </wp:positionH>
                  <wp:positionV relativeFrom="paragraph">
                    <wp:posOffset>-46355</wp:posOffset>
                  </wp:positionV>
                  <wp:extent cx="2733675" cy="1538222"/>
                  <wp:effectExtent l="0" t="0" r="0" b="508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tonov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53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69" w:type="dxa"/>
            <w:vAlign w:val="center"/>
          </w:tcPr>
          <w:p w:rsidR="00C85D7B" w:rsidRDefault="00582BC6"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Вакцинация против пневмококка в период пандемии COVID-19. Ожидания и реальность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 w:rsidRPr="00582BC6">
              <w:rPr>
                <w:rStyle w:val="a8"/>
                <w:rFonts w:ascii="Helvetica" w:hAnsi="Helvetica" w:cs="Helvetica"/>
                <w:color w:val="1C66B2"/>
                <w:sz w:val="21"/>
                <w:szCs w:val="21"/>
                <w:shd w:val="clear" w:color="auto" w:fill="FFFFFF"/>
                <w14:textFill>
                  <w14:gradFill>
                    <w14:gsLst>
                      <w14:gs w14:pos="45000">
                        <w14:srgbClr w14:val="43659B">
                          <w14:lumMod w14:val="100000"/>
                        </w14:srgbClr>
                      </w14:gs>
                      <w14:gs w14:pos="9000">
                        <w14:srgbClr w14:val="2C4D76"/>
                      </w14:gs>
                      <w14:gs w14:pos="91000">
                        <w14:srgbClr w14:val="72BCCE"/>
                      </w14:gs>
                      <w14:gs w14:pos="27864">
                        <w14:srgbClr w14:val="05756A"/>
                      </w14:gs>
                      <w14:gs w14:pos="78000">
                        <w14:srgbClr w14:val="66A0C8"/>
                      </w14:gs>
                      <w14:gs w14:pos="100000">
                        <w14:srgbClr w14:val="00CC99">
                          <w14:alpha w14:val="2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проф. Владимир Николаевич Антонов, Челябинск</w:t>
            </w:r>
          </w:p>
        </w:tc>
      </w:tr>
    </w:tbl>
    <w:p w:rsidR="001D53D6" w:rsidRDefault="001D53D6"/>
    <w:p w:rsidR="00582BC6" w:rsidRDefault="00582BC6" w:rsidP="009050E4">
      <w:pPr>
        <w:jc w:val="both"/>
        <w:rPr>
          <w:rFonts w:ascii="Helvetica" w:hAnsi="Helvetica" w:cs="Helvetica"/>
          <w:color w:val="404040" w:themeColor="text1" w:themeTint="BF"/>
        </w:rPr>
      </w:pPr>
    </w:p>
    <w:p w:rsidR="00582BC6" w:rsidRPr="00582BC6" w:rsidRDefault="00582BC6" w:rsidP="00582BC6">
      <w:pPr>
        <w:ind w:firstLine="709"/>
        <w:jc w:val="both"/>
        <w:rPr>
          <w:rFonts w:ascii="Helvetica" w:hAnsi="Helvetica" w:cs="Helvetica"/>
          <w:b/>
          <w:color w:val="404040" w:themeColor="text1" w:themeTint="BF"/>
        </w:rPr>
      </w:pPr>
      <w:r w:rsidRPr="00582BC6">
        <w:rPr>
          <w:rFonts w:ascii="Helvetica" w:hAnsi="Helvetica" w:cs="Helvetica"/>
          <w:b/>
          <w:color w:val="404040" w:themeColor="text1" w:themeTint="BF"/>
        </w:rPr>
        <w:t>Программа мероприятия будет анонсирована дополнительно.</w:t>
      </w:r>
    </w:p>
    <w:p w:rsidR="00582BC6" w:rsidRPr="00582BC6" w:rsidRDefault="00582BC6" w:rsidP="00582BC6">
      <w:pPr>
        <w:ind w:firstLine="709"/>
        <w:jc w:val="both"/>
        <w:rPr>
          <w:rFonts w:ascii="Helvetica" w:hAnsi="Helvetica" w:cs="Helvetica"/>
          <w:color w:val="404040" w:themeColor="text1" w:themeTint="BF"/>
        </w:rPr>
      </w:pPr>
    </w:p>
    <w:p w:rsidR="00582BC6" w:rsidRDefault="00582BC6" w:rsidP="00582BC6">
      <w:pPr>
        <w:ind w:firstLine="709"/>
        <w:jc w:val="both"/>
        <w:rPr>
          <w:rFonts w:ascii="Helvetica" w:hAnsi="Helvetica" w:cs="Helvetica"/>
          <w:color w:val="404040" w:themeColor="text1" w:themeTint="BF"/>
        </w:rPr>
      </w:pPr>
      <w:r w:rsidRPr="00582BC6">
        <w:rPr>
          <w:rFonts w:ascii="Helvetica" w:hAnsi="Helvetica" w:cs="Helvetica"/>
          <w:b/>
          <w:color w:val="000000" w:themeColor="text1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>Обращаем Ваше внимание:</w:t>
      </w:r>
      <w:r w:rsidRPr="00582BC6">
        <w:rPr>
          <w:rFonts w:ascii="Helvetica" w:hAnsi="Helvetica" w:cs="Helvetica"/>
          <w:color w:val="000000" w:themeColor="text1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582BC6">
        <w:rPr>
          <w:rFonts w:ascii="Helvetica" w:hAnsi="Helvetica" w:cs="Helvetica"/>
          <w:color w:val="404040" w:themeColor="text1" w:themeTint="BF"/>
        </w:rPr>
        <w:t xml:space="preserve">до 16 августа осуществляется прием заявок на размещение </w:t>
      </w:r>
      <w:proofErr w:type="spellStart"/>
      <w:r w:rsidRPr="00582BC6">
        <w:rPr>
          <w:rFonts w:ascii="Helvetica" w:hAnsi="Helvetica" w:cs="Helvetica"/>
          <w:color w:val="404040" w:themeColor="text1" w:themeTint="BF"/>
        </w:rPr>
        <w:t>постерных</w:t>
      </w:r>
      <w:proofErr w:type="spellEnd"/>
      <w:r w:rsidRPr="00582BC6">
        <w:rPr>
          <w:rFonts w:ascii="Helvetica" w:hAnsi="Helvetica" w:cs="Helvetica"/>
          <w:color w:val="404040" w:themeColor="text1" w:themeTint="BF"/>
        </w:rPr>
        <w:t xml:space="preserve"> докладов.</w:t>
      </w:r>
    </w:p>
    <w:p w:rsidR="00582BC6" w:rsidRDefault="00582BC6" w:rsidP="00582BC6">
      <w:pPr>
        <w:ind w:firstLine="709"/>
        <w:jc w:val="both"/>
        <w:rPr>
          <w:rFonts w:ascii="Helvetica" w:hAnsi="Helvetica" w:cs="Helvetica"/>
          <w:color w:val="404040" w:themeColor="text1" w:themeTint="BF"/>
        </w:rPr>
      </w:pPr>
      <w:r w:rsidRPr="009050E4">
        <w:rPr>
          <w:rFonts w:ascii="Helvetica" w:hAnsi="Helvetica" w:cs="Helvetica"/>
          <w:b/>
          <w:color w:val="000000" w:themeColor="text1"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  <w:t>Зарегистрироваться</w:t>
      </w:r>
      <w:r>
        <w:rPr>
          <w:rFonts w:ascii="Helvetica" w:hAnsi="Helvetica" w:cs="Helvetica"/>
          <w:color w:val="404040" w:themeColor="text1" w:themeTint="BF"/>
        </w:rPr>
        <w:t xml:space="preserve"> и ознакомиться с правилами оформления работ можно на сайте мероприятия </w:t>
      </w:r>
      <w:hyperlink r:id="rId12" w:tgtFrame="_blank" w:history="1">
        <w:r w:rsidRPr="009050E4">
          <w:rPr>
            <w:rStyle w:val="ab"/>
            <w:rFonts w:ascii="Helvetica" w:hAnsi="Helvetica" w:cs="Helvetica"/>
            <w:i/>
            <w:iCs/>
            <w:color w:val="EF6A37"/>
            <w:sz w:val="21"/>
            <w:szCs w:val="21"/>
            <w:shd w:val="clear" w:color="auto" w:fill="FFFFFF"/>
          </w:rPr>
          <w:t>www.congress-ph.ru</w:t>
        </w:r>
      </w:hyperlink>
      <w:r>
        <w:rPr>
          <w:rFonts w:ascii="Helvetica" w:hAnsi="Helvetica" w:cs="Helvetica"/>
          <w:color w:val="404040" w:themeColor="text1" w:themeTint="BF"/>
        </w:rPr>
        <w:t xml:space="preserve"> </w:t>
      </w:r>
    </w:p>
    <w:p w:rsidR="00582BC6" w:rsidRDefault="00582BC6" w:rsidP="00582BC6">
      <w:pPr>
        <w:ind w:firstLine="709"/>
        <w:jc w:val="both"/>
        <w:rPr>
          <w:rFonts w:ascii="Helvetica" w:hAnsi="Helvetica" w:cs="Helvetica"/>
          <w:color w:val="404040" w:themeColor="text1" w:themeTint="BF"/>
        </w:rPr>
      </w:pPr>
    </w:p>
    <w:p w:rsidR="00582BC6" w:rsidRDefault="00582BC6" w:rsidP="00582BC6">
      <w:pPr>
        <w:ind w:firstLine="709"/>
        <w:jc w:val="both"/>
        <w:rPr>
          <w:rFonts w:ascii="Helvetica" w:hAnsi="Helvetica" w:cs="Helvetica"/>
          <w:b/>
          <w14:textFill>
            <w14:gradFill>
              <w14:gsLst>
                <w14:gs w14:pos="45000">
                  <w14:srgbClr w14:val="43659B">
                    <w14:lumMod w14:val="100000"/>
                  </w14:srgbClr>
                </w14:gs>
                <w14:gs w14:pos="9000">
                  <w14:srgbClr w14:val="2C4D76"/>
                </w14:gs>
                <w14:gs w14:pos="91000">
                  <w14:srgbClr w14:val="72BCCE"/>
                </w14:gs>
                <w14:gs w14:pos="27864">
                  <w14:srgbClr w14:val="05756A"/>
                </w14:gs>
                <w14:gs w14:pos="78000">
                  <w14:srgbClr w14:val="66A0C8"/>
                </w14:gs>
                <w14:gs w14:pos="100000">
                  <w14:srgbClr w14:val="00CC99">
                    <w14:alpha w14:val="2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Style w:val="aa"/>
          <w:rFonts w:ascii="Helvetica" w:hAnsi="Helvetica" w:cs="Helvetica"/>
          <w:color w:val="333333"/>
          <w:sz w:val="21"/>
          <w:szCs w:val="21"/>
          <w:shd w:val="clear" w:color="auto" w:fill="FFFFFF"/>
        </w:rPr>
        <w:t>*На текущий момент для просмотра доступны материалы 4-го Евро-Азиатского саммита, который состоялся 4-5 декабря 2020 г.</w:t>
      </w:r>
      <w:r w:rsidR="009050E4">
        <w:rPr>
          <w:rStyle w:val="aa"/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hyperlink r:id="rId13" w:history="1">
        <w:r w:rsidR="009050E4" w:rsidRPr="008222E5">
          <w:rPr>
            <w:rStyle w:val="ab"/>
            <w:rFonts w:ascii="Helvetica" w:hAnsi="Helvetica" w:cs="Helvetica"/>
            <w:b/>
            <w14:textFill>
              <w14:gradFill>
                <w14:gsLst>
                  <w14:gs w14:pos="45000">
                    <w14:srgbClr w14:val="43659B">
                      <w14:lumMod w14:val="100000"/>
                    </w14:srgbClr>
                  </w14:gs>
                  <w14:gs w14:pos="9000">
                    <w14:srgbClr w14:val="2C4D76"/>
                  </w14:gs>
                  <w14:gs w14:pos="91000">
                    <w14:srgbClr w14:val="72BCCE"/>
                  </w14:gs>
                  <w14:gs w14:pos="27864">
                    <w14:srgbClr w14:val="05756A"/>
                  </w14:gs>
                  <w14:gs w14:pos="78000">
                    <w14:srgbClr w14:val="66A0C8"/>
                  </w14:gs>
                  <w14:gs w14:pos="100000">
                    <w14:srgbClr w14:val="00CC99">
                      <w14:alpha w14:val="20000"/>
                    </w14:srgbClr>
                  </w14:gs>
                </w14:gsLst>
                <w14:lin w14:ang="5400000" w14:scaled="0"/>
              </w14:gradFill>
            </w14:textFill>
          </w:rPr>
          <w:t>www.pneumosummit.ru</w:t>
        </w:r>
      </w:hyperlink>
      <w:bookmarkStart w:id="0" w:name="_GoBack"/>
      <w:bookmarkEnd w:id="0"/>
    </w:p>
    <w:p w:rsidR="009050E4" w:rsidRPr="00582BC6" w:rsidRDefault="003D2D4C" w:rsidP="00582BC6">
      <w:pPr>
        <w:ind w:firstLine="709"/>
        <w:jc w:val="both"/>
        <w:rPr>
          <w:rFonts w:ascii="Helvetica" w:hAnsi="Helvetica" w:cs="Helvetica"/>
          <w:color w:val="404040" w:themeColor="text1" w:themeTint="BF"/>
        </w:rPr>
      </w:pPr>
      <w:r>
        <w:rPr>
          <w:rFonts w:ascii="Helvetica" w:hAnsi="Helvetica" w:cs="Helvetica"/>
          <w:noProof/>
          <w:color w:val="000000" w:themeColor="text1"/>
          <w:lang w:eastAsia="ru-RU"/>
        </w:rPr>
        <w:drawing>
          <wp:anchor distT="0" distB="0" distL="114300" distR="114300" simplePos="0" relativeHeight="251711488" behindDoc="0" locked="0" layoutInCell="1" allowOverlap="1" wp14:anchorId="4F8E00F7" wp14:editId="15C7F3C0">
            <wp:simplePos x="0" y="0"/>
            <wp:positionH relativeFrom="column">
              <wp:posOffset>510540</wp:posOffset>
            </wp:positionH>
            <wp:positionV relativeFrom="paragraph">
              <wp:posOffset>266065</wp:posOffset>
            </wp:positionV>
            <wp:extent cx="2463138" cy="10287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се лого пневмо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3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000000" w:themeColor="text1"/>
          <w:lang w:eastAsia="ru-RU"/>
        </w:rPr>
        <w:drawing>
          <wp:anchor distT="0" distB="0" distL="114300" distR="114300" simplePos="0" relativeHeight="251739136" behindDoc="0" locked="0" layoutInCell="1" allowOverlap="1" wp14:anchorId="0F9934C8" wp14:editId="038A8472">
            <wp:simplePos x="0" y="0"/>
            <wp:positionH relativeFrom="column">
              <wp:posOffset>2548890</wp:posOffset>
            </wp:positionH>
            <wp:positionV relativeFrom="paragraph">
              <wp:posOffset>294640</wp:posOffset>
            </wp:positionV>
            <wp:extent cx="2645596" cy="11049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се лого пневмо-0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596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50E4" w:rsidRPr="00582BC6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6CE" w:rsidRDefault="00A646CE" w:rsidP="00AE169D">
      <w:r>
        <w:separator/>
      </w:r>
    </w:p>
  </w:endnote>
  <w:endnote w:type="continuationSeparator" w:id="0">
    <w:p w:rsidR="00A646CE" w:rsidRDefault="00A646CE" w:rsidP="00AE1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69D" w:rsidRDefault="00AE169D">
    <w:pPr>
      <w:pStyle w:val="a6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-815975</wp:posOffset>
          </wp:positionH>
          <wp:positionV relativeFrom="paragraph">
            <wp:posOffset>-57150</wp:posOffset>
          </wp:positionV>
          <wp:extent cx="7045960" cy="619125"/>
          <wp:effectExtent l="0" t="0" r="2540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пневмо 2021 два языка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596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6CE" w:rsidRDefault="00A646CE" w:rsidP="00AE169D">
      <w:r>
        <w:separator/>
      </w:r>
    </w:p>
  </w:footnote>
  <w:footnote w:type="continuationSeparator" w:id="0">
    <w:p w:rsidR="00A646CE" w:rsidRDefault="00A646CE" w:rsidP="00AE1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69D" w:rsidRDefault="00722F26">
    <w:pPr>
      <w:pStyle w:val="a4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-210185</wp:posOffset>
          </wp:positionV>
          <wp:extent cx="7009765" cy="1214120"/>
          <wp:effectExtent l="0" t="0" r="635" b="508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пневмо 2021 два языка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9765" cy="1214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169D" w:rsidRDefault="00AE16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F6"/>
    <w:rsid w:val="001D53D6"/>
    <w:rsid w:val="003D2D4C"/>
    <w:rsid w:val="004E4EF6"/>
    <w:rsid w:val="00582BC6"/>
    <w:rsid w:val="007000DF"/>
    <w:rsid w:val="00722F26"/>
    <w:rsid w:val="007B0041"/>
    <w:rsid w:val="008B7C6A"/>
    <w:rsid w:val="009050E4"/>
    <w:rsid w:val="00A646CE"/>
    <w:rsid w:val="00AE169D"/>
    <w:rsid w:val="00B96F66"/>
    <w:rsid w:val="00C85D7B"/>
    <w:rsid w:val="00D2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34B1010-BF0D-4CDF-9A1A-195601CF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7C6A"/>
    <w:rPr>
      <w:color w:val="000000"/>
      <w:lang w:eastAsia="ru-RU" w:bidi="ru-RU"/>
    </w:rPr>
  </w:style>
  <w:style w:type="paragraph" w:styleId="a4">
    <w:name w:val="header"/>
    <w:basedOn w:val="a"/>
    <w:link w:val="a5"/>
    <w:uiPriority w:val="99"/>
    <w:unhideWhenUsed/>
    <w:rsid w:val="00AE169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E169D"/>
  </w:style>
  <w:style w:type="paragraph" w:styleId="a6">
    <w:name w:val="footer"/>
    <w:basedOn w:val="a"/>
    <w:link w:val="a7"/>
    <w:uiPriority w:val="99"/>
    <w:unhideWhenUsed/>
    <w:rsid w:val="00AE169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E169D"/>
  </w:style>
  <w:style w:type="character" w:styleId="a8">
    <w:name w:val="Strong"/>
    <w:basedOn w:val="a0"/>
    <w:uiPriority w:val="22"/>
    <w:qFormat/>
    <w:rsid w:val="001D53D6"/>
    <w:rPr>
      <w:b/>
      <w:bCs/>
    </w:rPr>
  </w:style>
  <w:style w:type="table" w:styleId="a9">
    <w:name w:val="Table Grid"/>
    <w:basedOn w:val="a1"/>
    <w:uiPriority w:val="59"/>
    <w:rsid w:val="001D5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582BC6"/>
    <w:rPr>
      <w:i/>
      <w:iCs/>
    </w:rPr>
  </w:style>
  <w:style w:type="character" w:styleId="ab">
    <w:name w:val="Hyperlink"/>
    <w:basedOn w:val="a0"/>
    <w:uiPriority w:val="99"/>
    <w:unhideWhenUsed/>
    <w:rsid w:val="00582B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7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neumosummit.r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x-1548689326404013.link.sendsay.ru/x_1548689326404013/691,=0T37IHSEy-iNFJlJ1cLeLew/1985,3724288,20603,?aHR0cDovL3d3dy5jb25ncmVzcy1waC5ydQ==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Марина Микаелян</cp:lastModifiedBy>
  <cp:revision>2</cp:revision>
  <cp:lastPrinted>2021-07-27T13:52:00Z</cp:lastPrinted>
  <dcterms:created xsi:type="dcterms:W3CDTF">2021-07-27T13:57:00Z</dcterms:created>
  <dcterms:modified xsi:type="dcterms:W3CDTF">2021-07-27T13:57:00Z</dcterms:modified>
</cp:coreProperties>
</file>